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全优卷2020年 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积累运用、课文理解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按照十二生肖的顺序，如果今年是猪年，那么明年是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“粽香艾香满堂飘”描写的是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A．清明节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B．端午节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C．中秋节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D．重阳节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下面《二十四节气歌》中的内容与节气对应不正确的一项是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A．清谷天——清明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谷雨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B．暑相连——小暑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大暑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C．寒霜降——大寒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霜降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D．小大寒——小寒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大寒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下面哪一项不是春节的习俗？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A．放鞭炮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B．插艾叶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C．贴窗花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D．穿新衣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《悯农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（其一）是唐代诗人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写的。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A．贺知章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B．李绅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C．杜甫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D．查慎行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下面顺序排列正确的一项是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A．立春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立夏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大寒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立冬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B．挖土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填土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移苗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扶正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C．子鼠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丑牛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寅虎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午马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D．春节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元宵节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重阳节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中秋节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《弟子规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中，“置冠服”的下一句是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A．勿乱顿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B．应勿缓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C．有定位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D．唯才艺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8.</w:t>
      </w:r>
      <w:r>
        <w:rPr>
          <w:rFonts w:hint="eastAsia" w:ascii="微软雅黑" w:hAnsi="微软雅黑" w:eastAsia="微软雅黑" w:cs="微软雅黑"/>
        </w:rPr>
        <w:t>古诗《舟夜书所见》中，“微微风簇浪”的下一句是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A．散作满河星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B．云深不知处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C．独钓寒江雪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D．润物细无声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9.</w:t>
      </w:r>
      <w:r>
        <w:rPr>
          <w:rFonts w:hint="eastAsia" w:ascii="微软雅黑" w:hAnsi="微软雅黑" w:eastAsia="微软雅黑" w:cs="微软雅黑"/>
        </w:rPr>
        <w:t>下面句子中，告诉我们要乐于帮助别人的一项是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A．予人玫瑰，手有余香。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B．少壮不努力，老大徒伤悲。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C．不知则问，不能则学。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D．轻诺必寡信。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10.</w:t>
      </w:r>
      <w:r>
        <w:rPr>
          <w:rFonts w:hint="eastAsia" w:ascii="微软雅黑" w:hAnsi="微软雅黑" w:eastAsia="微软雅黑" w:cs="微软雅黑"/>
        </w:rPr>
        <w:t>下面诗句中，不是描写春天的一项是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A．春眠不觉晓，处处闻啼鸟。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B．红豆生南国，春来发几枝。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C．床前明月光，疑是地上霜。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D．不知细叶谁裁出，二月春风似剪刀。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11.</w:t>
      </w:r>
      <w:r>
        <w:rPr>
          <w:rFonts w:hint="eastAsia" w:ascii="微软雅黑" w:hAnsi="微软雅黑" w:eastAsia="微软雅黑" w:cs="微软雅黑"/>
        </w:rPr>
        <w:t>下面诗句中，描写小草的一项是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A．锄禾日当午，汗滴禾下土。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B．欲穷千里目，更上一层楼。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C．野火烧不尽，春风吹又生。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D．不解藏踪迹，浮萍一道开。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12.</w:t>
      </w:r>
      <w:r>
        <w:rPr>
          <w:rFonts w:hint="eastAsia" w:ascii="微软雅黑" w:hAnsi="微软雅黑" w:eastAsia="微软雅黑" w:cs="微软雅黑"/>
        </w:rPr>
        <w:t>夏天，看到池塘开满荷花，我想起了这个学期学过的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的诗句。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A．高鼎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B．李白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C．杨万里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D．贺知章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13.</w:t>
      </w:r>
      <w:r>
        <w:rPr>
          <w:rFonts w:hint="eastAsia" w:ascii="微软雅黑" w:hAnsi="微软雅黑" w:eastAsia="微软雅黑" w:cs="微软雅黑"/>
        </w:rPr>
        <w:t>关于古诗，下面说法不正确的一项是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lang w:eastAsia="zh-CN"/>
        </w:rPr>
        <w:t>《</w:t>
      </w:r>
      <w:r>
        <w:rPr>
          <w:rFonts w:hint="eastAsia" w:ascii="微软雅黑" w:hAnsi="微软雅黑" w:eastAsia="微软雅黑" w:cs="微软雅黑"/>
        </w:rPr>
        <w:t>村居》一诗抒发了诗人对春天来临的喜悦与赞美之情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B．《晓出净慈寺送林子方》描写的是早春时节西湖的美景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C．《绝句》的前两句描写了一幅有声有色、生机勃勃的绚丽图景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D．《悯农》（其一）中，田野中种着的庄稼是农民辛苦劳动的结果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14.</w:t>
      </w:r>
      <w:r>
        <w:rPr>
          <w:rFonts w:hint="eastAsia" w:ascii="微软雅黑" w:hAnsi="微软雅黑" w:eastAsia="微软雅黑" w:cs="微软雅黑"/>
        </w:rPr>
        <w:t>《蜘蛛开店》中，谁的围巾让蜘蛛织了整整一个星期？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A．河马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B．长颈鹿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C．蜈蚣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D．小飞虫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15.</w:t>
      </w:r>
      <w:r>
        <w:rPr>
          <w:rFonts w:hint="eastAsia" w:ascii="微软雅黑" w:hAnsi="微软雅黑" w:eastAsia="微软雅黑" w:cs="微软雅黑"/>
        </w:rPr>
        <w:t>下面选项中，都可以用来辨别方向的一项是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A．太阳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蜗牛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B．北极星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积雪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C．积雪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蚂蚁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D．大树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牵牛花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16.</w:t>
      </w:r>
      <w:r>
        <w:rPr>
          <w:rFonts w:hint="eastAsia" w:ascii="微软雅黑" w:hAnsi="微软雅黑" w:eastAsia="微软雅黑" w:cs="微软雅黑"/>
        </w:rPr>
        <w:t>下面说法正确的一项是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A．《小马过河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告诉我们，什么事都不用自己去尝试，光听别人说就行了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B．《雷锋叔叔，你在哪里》这篇课文中，“我们”终于找到了雷锋叔叔本人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C．《揠苗助长》告诉我们知错就改，为时不晚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D．《雷雨》是按照雷雨前、雷雨中、雷雨后的顺序写的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二、按要求做题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课文背诵。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(1)元宵节，</w:t>
      </w:r>
      <w:r>
        <w:rPr>
          <w:rFonts w:hint="eastAsia" w:ascii="微软雅黑" w:hAnsi="微软雅黑" w:eastAsia="微软雅黑" w:cs="微软雅黑"/>
          <w:lang w:val="en-US" w:eastAsia="zh-CN"/>
        </w:rPr>
        <w:t>___________</w:t>
      </w:r>
      <w:r>
        <w:rPr>
          <w:rFonts w:hint="eastAsia" w:ascii="微软雅黑" w:hAnsi="微软雅黑" w:eastAsia="微软雅黑" w:cs="微软雅黑"/>
        </w:rPr>
        <w:t>，大街小巷人如潮。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(2)转眼又是新春到，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(3)满天的____，____沉沉地，树上的叶子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，蝉一声也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(4)渐渐地，渐渐地，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小了，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也小了。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(5)天亮起来了。打开窗户，清新的空气___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名句背诵。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(1)平时肯帮人，___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(2)若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服，若饮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，_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_______ </w:t>
      </w:r>
      <w:r>
        <w:rPr>
          <w:rFonts w:hint="eastAsia" w:ascii="微软雅黑" w:hAnsi="微软雅黑" w:eastAsia="微软雅黑" w:cs="微软雅黑"/>
        </w:rPr>
        <w:t>，勿生戚。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(3)与其锦上添__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__，不如__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__送炭。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则大信立。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(5)冠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，纽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，袜与履，俱紧切。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(6)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散__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__，忙趁____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纸鸢。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(7)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黄鹂鸣翠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</w:rPr>
        <w:t>白鹭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(8)毕竟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(9)</w:t>
      </w:r>
      <w:r>
        <w:rPr>
          <w:rFonts w:hint="eastAsia" w:ascii="微软雅黑" w:hAnsi="微软雅黑" w:eastAsia="微软雅黑" w:cs="微软雅黑"/>
          <w:lang w:val="en-US" w:eastAsia="zh-CN"/>
        </w:rPr>
        <w:t>__________一</w:t>
      </w:r>
      <w:r>
        <w:rPr>
          <w:rFonts w:hint="eastAsia" w:ascii="微软雅黑" w:hAnsi="微软雅黑" w:eastAsia="微软雅黑" w:cs="微软雅黑"/>
        </w:rPr>
        <w:t>粒粟，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(10)__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__，门泊东吴万里船。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(11)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莺飞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，拂堤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醉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根据语境填空。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到公园游玩时，看到那满池的荷叶、争相开放的荷花，我不禁吟诵诗句：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default" w:ascii="微软雅黑" w:hAnsi="微软雅黑" w:eastAsia="微软雅黑" w:cs="微软雅黑"/>
          <w:lang w:val="en-US" w:eastAsia="zh-CN"/>
        </w:rPr>
        <w:t>“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____________________.”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《左传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告诉我们“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”，所以我们说话做事都要讲信用。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《悯农》（其一）中体现诗人对农民的同情的诗句是：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犹饿死。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早上我到公园里散步，看到路旁亭亭玉立的柳树，我不由得吟诵起诗句：</w:t>
      </w:r>
      <w:r>
        <w:rPr>
          <w:rFonts w:hint="eastAsia" w:ascii="微软雅黑" w:hAnsi="微软雅黑" w:eastAsia="微软雅黑" w:cs="微软雅黑"/>
          <w:lang w:val="en-US" w:eastAsia="zh-CN"/>
        </w:rPr>
        <w:t>__________，__________</w:t>
      </w:r>
      <w:r>
        <w:rPr>
          <w:rFonts w:hint="eastAsia" w:ascii="微软雅黑" w:hAnsi="微软雅黑" w:eastAsia="微软雅黑" w:cs="微软雅黑"/>
        </w:rPr>
        <w:t>绦。”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在生活和学习中，如果发现自己在品德、学问等方面不如别人，就要勉励自己，奋发图强，正如《弟子规》中所写：“唯德学，___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__________.</w:t>
      </w:r>
      <w:r>
        <w:rPr>
          <w:rFonts w:hint="eastAsia" w:ascii="微软雅黑" w:hAnsi="微软雅黑" w:eastAsia="微软雅黑" w:cs="微软雅黑"/>
        </w:rPr>
        <w:t>当自砺。</w:t>
      </w:r>
      <w:r>
        <w:rPr>
          <w:rFonts w:hint="eastAsia" w:ascii="微软雅黑" w:hAnsi="微软雅黑" w:eastAsia="微软雅黑" w:cs="微软雅黑"/>
          <w:lang w:eastAsia="zh-CN"/>
        </w:rPr>
        <w:t>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根据课文内容连线。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清明节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乞巧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重阳节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扫墓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七夕节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吃月饼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中秋节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登高</w:t>
      </w:r>
    </w:p>
    <w:p>
      <w:pPr>
        <w:rPr>
          <w:rFonts w:hint="eastAsia" w:ascii="微软雅黑" w:hAnsi="微软雅黑" w:eastAsia="微软雅黑" w:cs="微软雅黑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三、判断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“千人糕”得名的原因是它的制作材料、生产过程，需要经过很多人的劳动才能完成。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《我是一只小虫子》一课中，“我”不喜欢当一只小虫子。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《大象的耳朵》告诉我们，每个人都有自己和别人不一样的地方，不要为了迎合别人而盲目地改变自己。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中午的时候，太阳在南方，地上的树影正指着北方。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《太空生活趣事多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从睡觉、活动、喝水、洗澡四个方面介绍了太空生活的趣事。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《青蛙卖泥塘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一课中，青蛙最后把泥塘卖出去了。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一、1.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2.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3.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4.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5.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6.</w:t>
      </w:r>
      <w:r>
        <w:rPr>
          <w:rFonts w:hint="eastAsia" w:ascii="微软雅黑" w:hAnsi="微软雅黑" w:eastAsia="微软雅黑" w:cs="微软雅黑"/>
        </w:rPr>
        <w:t>C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8.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9.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10.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11.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12.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13.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14.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15.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16.</w:t>
      </w:r>
      <w:r>
        <w:rPr>
          <w:rFonts w:hint="eastAsia" w:ascii="微软雅黑" w:hAnsi="微软雅黑" w:eastAsia="微软雅黑" w:cs="微软雅黑"/>
        </w:rPr>
        <w:t>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(1)看花灯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(2)全家团圆真热闹．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(3)乌云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黑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压下来一动不动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不出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(4)雷声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雨声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(5)迎面扑来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(1)急时有人帮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(2)衣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食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不如人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(3)花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雪中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(4)小信成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(5)必正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必结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(6)儿童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学归来早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东风放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(7)两个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柳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一行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上青天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(8)西湖六月中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风光不与四时同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(9)春种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秋收万颗子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(10)窗含西岭千秋雪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(11)草长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二月天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杨柳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春烟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3.（1）</w:t>
      </w:r>
      <w:r>
        <w:rPr>
          <w:rFonts w:hint="eastAsia" w:ascii="微软雅黑" w:hAnsi="微软雅黑" w:eastAsia="微软雅黑" w:cs="微软雅黑"/>
        </w:rPr>
        <w:t>接天莲叶无穷碧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映日荷花别样红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失信不立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四海无闲田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农夫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碧玉妆成一树高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万条垂下绿丝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唯才艺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不如人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drawing>
          <wp:inline distT="0" distB="0" distL="114300" distR="114300">
            <wp:extent cx="1466850" cy="1581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三、1. 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2.</w:t>
      </w:r>
      <w:r>
        <w:rPr>
          <w:rFonts w:hint="eastAsia" w:ascii="微软雅黑" w:hAnsi="微软雅黑" w:eastAsia="微软雅黑" w:cs="微软雅黑"/>
        </w:rPr>
        <w:t>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3.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4.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5.</w:t>
      </w:r>
      <w:r>
        <w:rPr>
          <w:rFonts w:hint="eastAsia" w:ascii="微软雅黑" w:hAnsi="微软雅黑" w:eastAsia="微软雅黑" w:cs="微软雅黑"/>
        </w:rPr>
        <w:t>√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6.</w:t>
      </w:r>
      <w:r>
        <w:rPr>
          <w:rFonts w:hint="eastAsia" w:ascii="微软雅黑" w:hAnsi="微软雅黑" w:eastAsia="微软雅黑" w:cs="微软雅黑"/>
        </w:rPr>
        <w:t>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C712C7"/>
    <w:multiLevelType w:val="singleLevel"/>
    <w:tmpl w:val="9FC712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CA9FE6"/>
    <w:multiLevelType w:val="singleLevel"/>
    <w:tmpl w:val="5ECA9FE6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7129C"/>
    <w:rsid w:val="209F679F"/>
    <w:rsid w:val="24E7129C"/>
    <w:rsid w:val="4028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2020-03-10T09:09:00Z</dcterms:created>
  <dc:creator>Puff  Grace</dc:creator>
  <cp:lastModifiedBy>Administrator</cp:lastModifiedBy>
  <dcterms:modified xsi:type="dcterms:W3CDTF">2020-04-07T08:28:50Z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